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8327" w14:textId="646FDDD9" w:rsidR="00386E24" w:rsidRPr="00386E24" w:rsidRDefault="00386E24" w:rsidP="00386E24">
      <w:pPr>
        <w:pStyle w:val="Titre2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7FF2D" wp14:editId="4EB6863A">
            <wp:simplePos x="0" y="0"/>
            <wp:positionH relativeFrom="column">
              <wp:posOffset>-247559</wp:posOffset>
            </wp:positionH>
            <wp:positionV relativeFrom="paragraph">
              <wp:posOffset>-401320</wp:posOffset>
            </wp:positionV>
            <wp:extent cx="2120400" cy="15372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00" cy="153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E24">
        <w:rPr>
          <w:b/>
          <w:bCs/>
          <w:sz w:val="28"/>
          <w:szCs w:val="28"/>
        </w:rPr>
        <w:t>Commission régionale Loisir</w:t>
      </w:r>
    </w:p>
    <w:p w14:paraId="257640EB" w14:textId="4B742542" w:rsidR="00386E24" w:rsidRPr="00386E24" w:rsidRDefault="00386E24" w:rsidP="00386E24">
      <w:pPr>
        <w:pStyle w:val="Titre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386E24">
        <w:rPr>
          <w:b/>
          <w:bCs/>
          <w:sz w:val="28"/>
          <w:szCs w:val="28"/>
        </w:rPr>
        <w:t>Commission régionale handi / sport santé</w:t>
      </w:r>
    </w:p>
    <w:p w14:paraId="44A5315E" w14:textId="646CF2E8" w:rsidR="00386E24" w:rsidRPr="00386E24" w:rsidRDefault="00386E24" w:rsidP="00386E24">
      <w:pPr>
        <w:pStyle w:val="Titre2"/>
        <w:jc w:val="right"/>
        <w:rPr>
          <w:b/>
          <w:bCs/>
          <w:sz w:val="28"/>
          <w:szCs w:val="28"/>
        </w:rPr>
      </w:pPr>
      <w:r w:rsidRPr="00386E24">
        <w:rPr>
          <w:b/>
          <w:bCs/>
          <w:sz w:val="28"/>
          <w:szCs w:val="28"/>
        </w:rPr>
        <w:t>Canoë Kayak Redonnais</w:t>
      </w:r>
    </w:p>
    <w:p w14:paraId="166D2398" w14:textId="09DC0E11" w:rsidR="007E5FD4" w:rsidRDefault="007E5FD4" w:rsidP="00386E24">
      <w:pPr>
        <w:jc w:val="right"/>
      </w:pPr>
    </w:p>
    <w:p w14:paraId="06CB0A0C" w14:textId="536E80E0" w:rsidR="007E5FD4" w:rsidRDefault="007E5FD4"/>
    <w:p w14:paraId="3B78815B" w14:textId="05F778C5" w:rsidR="00DF5130" w:rsidRDefault="00F11596"/>
    <w:p w14:paraId="19C9240E" w14:textId="4B98EC1C" w:rsidR="007E5FD4" w:rsidRDefault="007E5FD4"/>
    <w:p w14:paraId="2C21B5A3" w14:textId="1B4941D9" w:rsidR="007E5FD4" w:rsidRDefault="007E5FD4"/>
    <w:p w14:paraId="48945C14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386E24">
        <w:rPr>
          <w:rFonts w:cs="Arial"/>
          <w:b/>
          <w:bCs/>
          <w:color w:val="000000" w:themeColor="text1"/>
          <w:sz w:val="28"/>
          <w:szCs w:val="28"/>
        </w:rPr>
        <w:t>« RANDO REDON »</w:t>
      </w:r>
    </w:p>
    <w:p w14:paraId="7E9D3A63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386E24">
        <w:rPr>
          <w:rFonts w:cs="Arial"/>
          <w:b/>
          <w:bCs/>
          <w:color w:val="000000" w:themeColor="text1"/>
          <w:sz w:val="28"/>
          <w:szCs w:val="28"/>
        </w:rPr>
        <w:t>Vilaine – Oust – canal de Nantes à Brest</w:t>
      </w:r>
    </w:p>
    <w:p w14:paraId="70D5E0F9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386E24">
        <w:rPr>
          <w:rFonts w:cs="Arial"/>
          <w:b/>
          <w:bCs/>
          <w:color w:val="000000" w:themeColor="text1"/>
          <w:sz w:val="28"/>
          <w:szCs w:val="28"/>
        </w:rPr>
        <w:t>Animation régionale loisir/handi/sport santé</w:t>
      </w:r>
    </w:p>
    <w:p w14:paraId="126467F8" w14:textId="582497C8" w:rsidR="007E5FD4" w:rsidRPr="00386E24" w:rsidRDefault="00386E24" w:rsidP="00386E24">
      <w:pPr>
        <w:jc w:val="center"/>
        <w:rPr>
          <w:color w:val="000000" w:themeColor="text1"/>
          <w:sz w:val="28"/>
          <w:szCs w:val="28"/>
        </w:rPr>
      </w:pPr>
      <w:r w:rsidRPr="00386E24">
        <w:rPr>
          <w:rFonts w:cs="Arial"/>
          <w:b/>
          <w:bCs/>
          <w:i/>
          <w:iCs/>
          <w:color w:val="000000" w:themeColor="text1"/>
          <w:sz w:val="28"/>
          <w:szCs w:val="28"/>
        </w:rPr>
        <w:t>découverte conviviale et sportive de la rando en canoë</w:t>
      </w:r>
    </w:p>
    <w:p w14:paraId="1268D550" w14:textId="77CA2A63" w:rsidR="007E5FD4" w:rsidRDefault="00386E24" w:rsidP="00386E24">
      <w:pPr>
        <w:pStyle w:val="Citationintense"/>
        <w:rPr>
          <w:color w:val="000000" w:themeColor="text1"/>
          <w:sz w:val="28"/>
          <w:szCs w:val="28"/>
        </w:rPr>
      </w:pPr>
      <w:r w:rsidRPr="00386E24">
        <w:rPr>
          <w:color w:val="000000" w:themeColor="text1"/>
          <w:sz w:val="28"/>
          <w:szCs w:val="28"/>
        </w:rPr>
        <w:t>27 – 28 – 29 août 2021</w:t>
      </w:r>
    </w:p>
    <w:p w14:paraId="3DEDC293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Cette animation prévue initialement en septembre 2020 avait dû être reportée… La voici enfin !</w:t>
      </w:r>
    </w:p>
    <w:p w14:paraId="654E51CC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  <w:u w:val="single"/>
        </w:rPr>
      </w:pPr>
      <w:r w:rsidRPr="00386E24">
        <w:rPr>
          <w:rFonts w:cs="Arial"/>
          <w:sz w:val="22"/>
          <w:szCs w:val="22"/>
        </w:rPr>
        <w:t xml:space="preserve">Le week-end est ouvert aux licenciés FFCK 2021, </w:t>
      </w:r>
      <w:r w:rsidRPr="00386E24">
        <w:rPr>
          <w:rFonts w:cs="Arial"/>
          <w:sz w:val="22"/>
          <w:szCs w:val="22"/>
          <w:u w:val="single"/>
        </w:rPr>
        <w:t>uniquement sur inscription préalable.</w:t>
      </w:r>
    </w:p>
    <w:p w14:paraId="08A4FB7E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Attention ! Nous sommes contraints à limiter le nombre de participants à 49 par journée.</w:t>
      </w:r>
    </w:p>
    <w:p w14:paraId="3C50D855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</w:p>
    <w:p w14:paraId="0487FA44" w14:textId="77777777" w:rsidR="00386E24" w:rsidRPr="00F11596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  <w:u w:val="single"/>
        </w:rPr>
      </w:pPr>
      <w:r w:rsidRPr="00F11596">
        <w:rPr>
          <w:rFonts w:cs="Arial"/>
          <w:b/>
          <w:bCs/>
          <w:sz w:val="22"/>
          <w:szCs w:val="22"/>
          <w:u w:val="single"/>
        </w:rPr>
        <w:t>Niveau de pratique</w:t>
      </w:r>
      <w:r w:rsidRPr="00F11596">
        <w:rPr>
          <w:rFonts w:cs="Arial"/>
          <w:sz w:val="22"/>
          <w:szCs w:val="22"/>
          <w:u w:val="single"/>
        </w:rPr>
        <w:t xml:space="preserve"> :</w:t>
      </w:r>
    </w:p>
    <w:p w14:paraId="6F98BDD2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Le programme proposé ne comporte pas de difficulté technique (eau calme ; rivière classe 1). Cependant, les distances parcourues ne sont pas adaptées pour des personnes n’ayant pas pratiqué les mois précédents et un niveau « pagaie jaune » est recommandé.</w:t>
      </w:r>
    </w:p>
    <w:p w14:paraId="51B70731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</w:p>
    <w:p w14:paraId="759BBDD6" w14:textId="1D7EE2DA" w:rsidR="00386E24" w:rsidRPr="00F11596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  <w:u w:val="single"/>
        </w:rPr>
      </w:pPr>
      <w:r w:rsidRPr="00F11596">
        <w:rPr>
          <w:rFonts w:cs="Arial"/>
          <w:b/>
          <w:bCs/>
          <w:sz w:val="22"/>
          <w:szCs w:val="22"/>
          <w:u w:val="single"/>
        </w:rPr>
        <w:t>Programme</w:t>
      </w:r>
      <w:r w:rsidR="00F11596" w:rsidRPr="00F11596">
        <w:rPr>
          <w:rFonts w:cs="Arial"/>
          <w:sz w:val="22"/>
          <w:szCs w:val="22"/>
          <w:u w:val="single"/>
        </w:rPr>
        <w:t xml:space="preserve"> : </w:t>
      </w:r>
    </w:p>
    <w:p w14:paraId="72CEAF2E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Le programme sera ajusté en fonction des conditions météo.</w:t>
      </w:r>
    </w:p>
    <w:p w14:paraId="7E235C09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Les lieux et horaires de rendez-vous seront confirmés directement aux responsables des clubs inscrits.</w:t>
      </w:r>
    </w:p>
    <w:p w14:paraId="2D8ECDDE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L’essentiel des activités se déroulent le samedi et le dimanche ; pour ceux qui le peuvent et le souhaitent, l’animation débutera dès le vendredi après-midi. Il est possible de participer seulement à une journée de l’animation.</w:t>
      </w:r>
    </w:p>
    <w:p w14:paraId="5A7C7638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En raison des contraintes sanitaires, les repas ne sont finalement pas prévus par les organisateurs.</w:t>
      </w:r>
    </w:p>
    <w:p w14:paraId="21C9054A" w14:textId="73D02180" w:rsidR="00386E24" w:rsidRPr="00386E24" w:rsidRDefault="00386E24" w:rsidP="00386E24">
      <w:pPr>
        <w:rPr>
          <w:sz w:val="22"/>
          <w:szCs w:val="22"/>
        </w:rPr>
      </w:pPr>
    </w:p>
    <w:p w14:paraId="27190268" w14:textId="77777777" w:rsidR="00386E24" w:rsidRPr="00386E24" w:rsidRDefault="00386E24" w:rsidP="00386E24">
      <w:pPr>
        <w:autoSpaceDE w:val="0"/>
        <w:autoSpaceDN w:val="0"/>
        <w:adjustRightInd w:val="0"/>
        <w:ind w:right="-714" w:firstLine="708"/>
        <w:jc w:val="both"/>
        <w:rPr>
          <w:rFonts w:cs="Arial"/>
          <w:b/>
          <w:bCs/>
          <w:sz w:val="22"/>
          <w:szCs w:val="22"/>
        </w:rPr>
      </w:pPr>
      <w:r w:rsidRPr="00386E24">
        <w:rPr>
          <w:rFonts w:cs="Arial"/>
          <w:b/>
          <w:bCs/>
          <w:sz w:val="22"/>
          <w:szCs w:val="22"/>
        </w:rPr>
        <w:t>Vendredi 27 août</w:t>
      </w:r>
    </w:p>
    <w:p w14:paraId="057E13D2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Pique-nique du déjeuner en commun </w:t>
      </w:r>
    </w:p>
    <w:p w14:paraId="50CB1011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Descente de la Vilaine de l’écluse de Malon (</w:t>
      </w:r>
      <w:proofErr w:type="spellStart"/>
      <w:r w:rsidRPr="00386E24">
        <w:rPr>
          <w:rFonts w:cs="Arial"/>
          <w:sz w:val="22"/>
          <w:szCs w:val="22"/>
        </w:rPr>
        <w:t>Guipry</w:t>
      </w:r>
      <w:proofErr w:type="spellEnd"/>
      <w:r w:rsidRPr="00386E24">
        <w:rPr>
          <w:rFonts w:cs="Arial"/>
          <w:sz w:val="22"/>
          <w:szCs w:val="22"/>
        </w:rPr>
        <w:t>) à Brain/Vilaine (environ 16 km).</w:t>
      </w:r>
    </w:p>
    <w:p w14:paraId="19343F89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Camping à Redon*</w:t>
      </w:r>
    </w:p>
    <w:p w14:paraId="047618B4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b/>
          <w:bCs/>
          <w:sz w:val="22"/>
          <w:szCs w:val="22"/>
        </w:rPr>
      </w:pPr>
    </w:p>
    <w:p w14:paraId="419E7221" w14:textId="77777777" w:rsidR="00386E24" w:rsidRPr="00386E24" w:rsidRDefault="00386E24" w:rsidP="00386E24">
      <w:pPr>
        <w:autoSpaceDE w:val="0"/>
        <w:autoSpaceDN w:val="0"/>
        <w:adjustRightInd w:val="0"/>
        <w:ind w:right="-714" w:firstLine="708"/>
        <w:jc w:val="both"/>
        <w:rPr>
          <w:rFonts w:cs="Arial"/>
          <w:b/>
          <w:bCs/>
          <w:sz w:val="22"/>
          <w:szCs w:val="22"/>
        </w:rPr>
      </w:pPr>
      <w:r w:rsidRPr="00386E24">
        <w:rPr>
          <w:rFonts w:cs="Arial"/>
          <w:b/>
          <w:bCs/>
          <w:sz w:val="22"/>
          <w:szCs w:val="22"/>
        </w:rPr>
        <w:t>Samedi 28 août</w:t>
      </w:r>
    </w:p>
    <w:p w14:paraId="768D336D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Remontée de l’Oust, de Redon vers l’Ile aux Pies (environ 5 km).</w:t>
      </w:r>
    </w:p>
    <w:p w14:paraId="21FADBD4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Pique-nique et activités de découverte sur l’eau ou à terre sur le site de l’Ile aux Pies</w:t>
      </w:r>
    </w:p>
    <w:p w14:paraId="2FD017FA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Retour sur l’Oust jusqu’au camping de Redon (environ 5 km) </w:t>
      </w:r>
    </w:p>
    <w:p w14:paraId="5D34A1FE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Ateliers : itinérance en canoë, navigation durable/environnement, pratique féminine… en fin d’après-midi.</w:t>
      </w:r>
    </w:p>
    <w:p w14:paraId="473774C0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Repas avec apéritif de bienvenue par le CRBCK au camping de Redon* : un barbecue sera à disposition ; chacun amène son repas (grande surface, boulangerie à proximité). </w:t>
      </w:r>
    </w:p>
    <w:p w14:paraId="3586BDAC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</w:p>
    <w:p w14:paraId="77BCFD38" w14:textId="77777777" w:rsidR="00F11596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 </w:t>
      </w:r>
      <w:r w:rsidRPr="00386E24">
        <w:rPr>
          <w:rFonts w:cs="Arial"/>
          <w:sz w:val="22"/>
          <w:szCs w:val="22"/>
        </w:rPr>
        <w:tab/>
      </w:r>
    </w:p>
    <w:p w14:paraId="0D2733BF" w14:textId="3EA269AE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b/>
          <w:bCs/>
          <w:sz w:val="22"/>
          <w:szCs w:val="22"/>
        </w:rPr>
      </w:pPr>
      <w:r w:rsidRPr="00386E24">
        <w:rPr>
          <w:rFonts w:cs="Arial"/>
          <w:b/>
          <w:bCs/>
          <w:sz w:val="22"/>
          <w:szCs w:val="22"/>
        </w:rPr>
        <w:lastRenderedPageBreak/>
        <w:t>Dimanche 29 août</w:t>
      </w:r>
    </w:p>
    <w:p w14:paraId="33F8EC12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Boucle, du camping vers l’écluse du </w:t>
      </w:r>
      <w:proofErr w:type="spellStart"/>
      <w:r w:rsidRPr="00386E24">
        <w:rPr>
          <w:rFonts w:cs="Arial"/>
          <w:sz w:val="22"/>
          <w:szCs w:val="22"/>
        </w:rPr>
        <w:t>Bellion</w:t>
      </w:r>
      <w:proofErr w:type="spellEnd"/>
      <w:r w:rsidRPr="00386E24">
        <w:rPr>
          <w:rFonts w:cs="Arial"/>
          <w:sz w:val="22"/>
          <w:szCs w:val="22"/>
        </w:rPr>
        <w:t xml:space="preserve"> (</w:t>
      </w:r>
      <w:proofErr w:type="spellStart"/>
      <w:r w:rsidRPr="00386E24">
        <w:rPr>
          <w:rFonts w:cs="Arial"/>
          <w:sz w:val="22"/>
          <w:szCs w:val="22"/>
        </w:rPr>
        <w:t>Fégréac</w:t>
      </w:r>
      <w:proofErr w:type="spellEnd"/>
      <w:r w:rsidRPr="00386E24">
        <w:rPr>
          <w:rFonts w:cs="Arial"/>
          <w:sz w:val="22"/>
          <w:szCs w:val="22"/>
        </w:rPr>
        <w:t xml:space="preserve">) pour revenir par le Canal de Nantes à Brest (12 km). Pique-nique et découverte des Buttes Rouges. </w:t>
      </w:r>
    </w:p>
    <w:p w14:paraId="6F854587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Retour en milieu d’après-midi.</w:t>
      </w:r>
    </w:p>
    <w:p w14:paraId="66C947D3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</w:p>
    <w:p w14:paraId="52D54630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*Les personnes qui le souhaitent peuvent évidemment choisir un autre mode d’hébergement </w:t>
      </w:r>
    </w:p>
    <w:p w14:paraId="5AF285CA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b/>
          <w:bCs/>
          <w:sz w:val="22"/>
          <w:szCs w:val="22"/>
          <w:u w:val="single"/>
        </w:rPr>
      </w:pPr>
    </w:p>
    <w:p w14:paraId="250374DF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b/>
          <w:bCs/>
          <w:sz w:val="22"/>
          <w:szCs w:val="22"/>
          <w:u w:val="single"/>
        </w:rPr>
      </w:pPr>
      <w:r w:rsidRPr="00386E24">
        <w:rPr>
          <w:rFonts w:cs="Arial"/>
          <w:b/>
          <w:bCs/>
          <w:sz w:val="22"/>
          <w:szCs w:val="22"/>
          <w:u w:val="single"/>
        </w:rPr>
        <w:t>Matériel :</w:t>
      </w:r>
    </w:p>
    <w:p w14:paraId="10A7445D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Les participants doivent venir avec leur matériel perso, ou celui de leur Club : canoë, pagaies, gilets. </w:t>
      </w:r>
    </w:p>
    <w:p w14:paraId="7BF663D8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>Pour les repas, chacun apporte sa vaisselle et ses couverts. Chaque participant apporte ses pique-niques.</w:t>
      </w:r>
    </w:p>
    <w:p w14:paraId="36616149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</w:p>
    <w:p w14:paraId="50DE0543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b/>
          <w:bCs/>
          <w:sz w:val="22"/>
          <w:szCs w:val="22"/>
          <w:u w:val="single"/>
        </w:rPr>
      </w:pPr>
      <w:r w:rsidRPr="00386E24">
        <w:rPr>
          <w:rFonts w:cs="Arial"/>
          <w:b/>
          <w:bCs/>
          <w:sz w:val="22"/>
          <w:szCs w:val="22"/>
          <w:u w:val="single"/>
        </w:rPr>
        <w:t>Conditions sanitaires :</w:t>
      </w:r>
    </w:p>
    <w:p w14:paraId="707CA9B6" w14:textId="77777777" w:rsidR="00386E24" w:rsidRPr="00386E24" w:rsidRDefault="00386E24" w:rsidP="00386E24">
      <w:pPr>
        <w:autoSpaceDE w:val="0"/>
        <w:autoSpaceDN w:val="0"/>
        <w:adjustRightInd w:val="0"/>
        <w:ind w:right="-714"/>
        <w:jc w:val="both"/>
        <w:rPr>
          <w:rFonts w:cs="Arial"/>
          <w:sz w:val="22"/>
          <w:szCs w:val="22"/>
        </w:rPr>
      </w:pPr>
      <w:r w:rsidRPr="00386E24">
        <w:rPr>
          <w:rFonts w:cs="Arial"/>
          <w:sz w:val="22"/>
          <w:szCs w:val="22"/>
        </w:rPr>
        <w:t xml:space="preserve">La manifestation se déroulera en conformité avec les prescriptions sanitaires de la FFCK en vigueur à cette période. </w:t>
      </w:r>
    </w:p>
    <w:p w14:paraId="39709E6B" w14:textId="77777777" w:rsidR="00F11596" w:rsidRPr="00F11596" w:rsidRDefault="00386E24" w:rsidP="00F11596">
      <w:pPr>
        <w:autoSpaceDE w:val="0"/>
        <w:autoSpaceDN w:val="0"/>
        <w:adjustRightInd w:val="0"/>
        <w:spacing w:line="276" w:lineRule="auto"/>
        <w:ind w:right="-714"/>
        <w:jc w:val="center"/>
        <w:rPr>
          <w:rFonts w:cs="Arial"/>
          <w:b/>
          <w:bCs/>
          <w:sz w:val="28"/>
          <w:szCs w:val="28"/>
        </w:rPr>
      </w:pPr>
      <w:r w:rsidRPr="00386E24">
        <w:rPr>
          <w:rFonts w:cs="Arial"/>
          <w:color w:val="FF0000"/>
          <w:sz w:val="22"/>
          <w:szCs w:val="22"/>
        </w:rPr>
        <w:t xml:space="preserve">En fonction des directives de la FFCK, l’organisation peut encore évoluer ; un pass sanitaire pourrait être demandé à chaque participant. </w:t>
      </w:r>
      <w:r>
        <w:rPr>
          <w:rFonts w:ascii="Arial" w:hAnsi="Arial" w:cs="Arial"/>
          <w:color w:val="FF0000"/>
          <w:sz w:val="20"/>
          <w:szCs w:val="20"/>
        </w:rPr>
        <w:br w:type="page"/>
      </w:r>
      <w:r w:rsidR="00F11596" w:rsidRPr="00F11596">
        <w:rPr>
          <w:rFonts w:cs="Arial"/>
          <w:b/>
          <w:bCs/>
          <w:sz w:val="28"/>
          <w:szCs w:val="28"/>
        </w:rPr>
        <w:lastRenderedPageBreak/>
        <w:t>INSCRIPTION</w:t>
      </w:r>
    </w:p>
    <w:p w14:paraId="307A3B99" w14:textId="50BF6084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jc w:val="center"/>
        <w:rPr>
          <w:rFonts w:cs="Arial"/>
          <w:sz w:val="28"/>
          <w:szCs w:val="28"/>
        </w:rPr>
      </w:pPr>
      <w:r w:rsidRPr="00F11596">
        <w:rPr>
          <w:rFonts w:cs="Arial"/>
          <w:sz w:val="28"/>
          <w:szCs w:val="28"/>
        </w:rPr>
        <w:t xml:space="preserve">A retourner </w:t>
      </w:r>
      <w:r w:rsidRPr="00F11596">
        <w:rPr>
          <w:rFonts w:cs="Arial"/>
          <w:sz w:val="28"/>
          <w:szCs w:val="28"/>
          <w:u w:val="single"/>
        </w:rPr>
        <w:t>avant le 15 août 2021</w:t>
      </w:r>
      <w:r w:rsidRPr="00F11596">
        <w:rPr>
          <w:rFonts w:cs="Arial"/>
          <w:sz w:val="28"/>
          <w:szCs w:val="28"/>
        </w:rPr>
        <w:t xml:space="preserve"> par courriel à : </w:t>
      </w:r>
      <w:hyperlink r:id="rId6" w:history="1">
        <w:r w:rsidRPr="00F11596">
          <w:rPr>
            <w:rStyle w:val="Lienhypertexte"/>
            <w:rFonts w:cs="Arial"/>
            <w:sz w:val="28"/>
            <w:szCs w:val="28"/>
          </w:rPr>
          <w:t>alain.valegeas@laposte.net</w:t>
        </w:r>
      </w:hyperlink>
    </w:p>
    <w:p w14:paraId="5C4D366B" w14:textId="295658EF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</w:p>
    <w:p w14:paraId="709E7FD2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</w:p>
    <w:p w14:paraId="3A0C714D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  <w:r w:rsidRPr="00F11596">
        <w:rPr>
          <w:rFonts w:cs="Arial"/>
          <w:b/>
          <w:bCs/>
        </w:rPr>
        <w:t>Nom du Club</w:t>
      </w:r>
      <w:r w:rsidRPr="00F11596">
        <w:rPr>
          <w:rFonts w:cs="Arial"/>
        </w:rPr>
        <w:t> </w:t>
      </w:r>
      <w:r w:rsidRPr="00F11596">
        <w:rPr>
          <w:rFonts w:cs="Arial"/>
          <w:b/>
          <w:bCs/>
        </w:rPr>
        <w:t>:</w:t>
      </w:r>
    </w:p>
    <w:p w14:paraId="0A637157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</w:p>
    <w:p w14:paraId="23FFCC55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  <w:b/>
          <w:bCs/>
        </w:rPr>
      </w:pPr>
      <w:r w:rsidRPr="00F11596">
        <w:rPr>
          <w:rFonts w:cs="Arial"/>
          <w:b/>
          <w:bCs/>
        </w:rPr>
        <w:t>Responsable du groupe</w:t>
      </w:r>
      <w:r w:rsidRPr="00F11596">
        <w:rPr>
          <w:rFonts w:cs="Arial"/>
        </w:rPr>
        <w:t> </w:t>
      </w:r>
      <w:r w:rsidRPr="00F11596">
        <w:rPr>
          <w:rFonts w:cs="Arial"/>
          <w:b/>
          <w:bCs/>
        </w:rPr>
        <w:t>:</w:t>
      </w:r>
    </w:p>
    <w:p w14:paraId="274E956C" w14:textId="41696F44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  <w:r w:rsidRPr="00F11596">
        <w:rPr>
          <w:rFonts w:cs="Arial"/>
        </w:rPr>
        <w:t>(</w:t>
      </w:r>
      <w:r w:rsidRPr="00F11596">
        <w:rPr>
          <w:rFonts w:cs="Arial"/>
        </w:rPr>
        <w:t>Préciser</w:t>
      </w:r>
      <w:r w:rsidRPr="00F11596">
        <w:rPr>
          <w:rFonts w:cs="Arial"/>
        </w:rPr>
        <w:t xml:space="preserve"> si AMFPC ou MFPC)</w:t>
      </w:r>
    </w:p>
    <w:p w14:paraId="0CC72116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</w:p>
    <w:p w14:paraId="4E4CFC18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  <w:r w:rsidRPr="00F11596">
        <w:rPr>
          <w:rFonts w:cs="Arial"/>
          <w:b/>
          <w:bCs/>
        </w:rPr>
        <w:t>Téléphone du responsable</w:t>
      </w:r>
      <w:r w:rsidRPr="00F11596">
        <w:rPr>
          <w:rFonts w:cs="Arial"/>
        </w:rPr>
        <w:t> :</w:t>
      </w:r>
    </w:p>
    <w:p w14:paraId="7A6FF9E9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</w:rPr>
      </w:pPr>
    </w:p>
    <w:p w14:paraId="12A21F91" w14:textId="04DE6A82" w:rsidR="00386E24" w:rsidRPr="00F11596" w:rsidRDefault="00F11596" w:rsidP="00F11596">
      <w:pPr>
        <w:rPr>
          <w:rFonts w:cs="Arial"/>
          <w:b/>
          <w:bCs/>
        </w:rPr>
      </w:pPr>
      <w:r w:rsidRPr="00F11596">
        <w:rPr>
          <w:rFonts w:cs="Arial"/>
          <w:b/>
          <w:bCs/>
        </w:rPr>
        <w:t>Adresse électronique de contact :</w:t>
      </w:r>
    </w:p>
    <w:p w14:paraId="63A8B8CB" w14:textId="5AC62D18" w:rsidR="00F11596" w:rsidRPr="00F11596" w:rsidRDefault="00F11596" w:rsidP="00F11596">
      <w:pPr>
        <w:rPr>
          <w:rFonts w:cs="Arial"/>
          <w:b/>
          <w:bCs/>
        </w:rPr>
      </w:pPr>
    </w:p>
    <w:p w14:paraId="0B51B059" w14:textId="7890C4FD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  <w:b/>
          <w:bCs/>
        </w:rPr>
      </w:pPr>
      <w:r w:rsidRPr="00F11596">
        <w:rPr>
          <w:rFonts w:cs="Arial"/>
          <w:b/>
          <w:bCs/>
        </w:rPr>
        <w:t>Participants :</w:t>
      </w:r>
    </w:p>
    <w:p w14:paraId="64E21784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ascii="Arial" w:hAnsi="Arial" w:cs="Arial"/>
          <w:b/>
          <w:bCs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727"/>
        <w:gridCol w:w="1191"/>
        <w:gridCol w:w="1191"/>
        <w:gridCol w:w="2262"/>
        <w:gridCol w:w="993"/>
        <w:gridCol w:w="1134"/>
        <w:gridCol w:w="992"/>
      </w:tblGrid>
      <w:tr w:rsidR="00F11596" w:rsidRPr="00F11596" w14:paraId="59858F7E" w14:textId="77777777" w:rsidTr="00F11596">
        <w:tblPrEx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E7092B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 xml:space="preserve">NOM Prénom 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57915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N°licence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704EFD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Téléphone*</w:t>
            </w: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E930E3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Adresse courriel*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950057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Présent-e</w:t>
            </w:r>
          </w:p>
          <w:p w14:paraId="313AD177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V 25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827D20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Présent-e</w:t>
            </w:r>
          </w:p>
          <w:p w14:paraId="010705A0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S 26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6F8C2B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Présent-e</w:t>
            </w:r>
          </w:p>
          <w:p w14:paraId="2360F43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  <w:r w:rsidRPr="00F11596">
              <w:rPr>
                <w:rFonts w:cs="Arial"/>
                <w:sz w:val="20"/>
                <w:szCs w:val="20"/>
              </w:rPr>
              <w:t>D 27</w:t>
            </w:r>
          </w:p>
        </w:tc>
      </w:tr>
      <w:tr w:rsidR="00F11596" w:rsidRPr="00F11596" w14:paraId="5D45EDE6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DEC773" w14:textId="59BE7FB8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E</w:t>
            </w:r>
            <w:r w:rsidRPr="00F11596">
              <w:rPr>
                <w:rFonts w:cs="Arial"/>
                <w:i/>
                <w:iCs/>
                <w:sz w:val="20"/>
                <w:szCs w:val="20"/>
              </w:rPr>
              <w:t>x</w:t>
            </w:r>
            <w:r w:rsidRPr="00F11596">
              <w:rPr>
                <w:rFonts w:cs="Arial"/>
                <w:i/>
                <w:iCs/>
                <w:sz w:val="20"/>
                <w:szCs w:val="20"/>
              </w:rPr>
              <w:t xml:space="preserve"> : </w:t>
            </w:r>
          </w:p>
          <w:p w14:paraId="449673DF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DURAND Marie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E81DD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000208</w:t>
            </w: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CD5CD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0958654123</w:t>
            </w: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26F12CD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mariedurand@hotmail.fr</w:t>
            </w: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30F785" w14:textId="54DF767C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949A3C" w14:textId="4AA44DED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6EDD660" w14:textId="03E5CCD0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i/>
                <w:iCs/>
                <w:sz w:val="20"/>
                <w:szCs w:val="20"/>
              </w:rPr>
            </w:pPr>
            <w:r w:rsidRPr="00F11596">
              <w:rPr>
                <w:rFonts w:cs="Arial"/>
                <w:i/>
                <w:iCs/>
                <w:sz w:val="20"/>
                <w:szCs w:val="20"/>
              </w:rPr>
              <w:t>X</w:t>
            </w:r>
          </w:p>
        </w:tc>
      </w:tr>
      <w:tr w:rsidR="00F11596" w:rsidRPr="00F11596" w14:paraId="2F295A17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C48644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5FC641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458680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45C300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56C36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93D9B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13B592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19EABC81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071DE3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79CFF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0FEA1BB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8F3429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D0EFB3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5886198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C14ED92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17CD1C36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4E58C2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AFF7A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6BC67BB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E45543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A7CD92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8638E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41A7BE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6BF57088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C0049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7C8E1E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64BB09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683391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8F1FB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C06162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364C56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63157208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EAFE21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24010A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48E0A8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DDF68F8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CAC70F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4389E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E0E3BB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149F36C0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C49098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7EC0271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26801D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0DDB4A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A25803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917326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F63014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18A803D5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04222A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9F8ADD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9EFF74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BABD56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FE6EED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F2361D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D12E355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2E80DF4A" w14:textId="77777777" w:rsidTr="00F1159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0A7AE97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E190C7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77BE56E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1D88A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1114E9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5C1419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47BDAA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  <w:tr w:rsidR="00F11596" w:rsidRPr="00F11596" w14:paraId="012D1D78" w14:textId="77777777" w:rsidTr="00F11596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72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02D574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C38621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BFD624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B0F44C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98D6A8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6FDD12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980E710" w14:textId="77777777" w:rsidR="00F11596" w:rsidRPr="00F11596" w:rsidRDefault="00F11596" w:rsidP="00F11596">
            <w:pPr>
              <w:autoSpaceDE w:val="0"/>
              <w:autoSpaceDN w:val="0"/>
              <w:adjustRightInd w:val="0"/>
              <w:ind w:right="-714"/>
              <w:rPr>
                <w:rFonts w:cs="Arial"/>
                <w:sz w:val="20"/>
                <w:szCs w:val="20"/>
              </w:rPr>
            </w:pPr>
          </w:p>
        </w:tc>
      </w:tr>
    </w:tbl>
    <w:p w14:paraId="3AD0311A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ascii="Arial" w:hAnsi="Arial" w:cs="Arial"/>
          <w:sz w:val="20"/>
          <w:szCs w:val="20"/>
        </w:rPr>
      </w:pPr>
      <w:r w:rsidRPr="00F11596">
        <w:rPr>
          <w:rFonts w:ascii="Arial" w:hAnsi="Arial" w:cs="Arial"/>
          <w:sz w:val="20"/>
          <w:szCs w:val="20"/>
        </w:rPr>
        <w:t>*indispensable en cas de contact COVID</w:t>
      </w:r>
    </w:p>
    <w:p w14:paraId="7FBCDA64" w14:textId="7BF4F88C" w:rsidR="00F11596" w:rsidRDefault="00F11596" w:rsidP="00F11596"/>
    <w:p w14:paraId="3D80B201" w14:textId="77777777" w:rsidR="00F11596" w:rsidRP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cs="Arial"/>
          <w:b/>
          <w:bCs/>
        </w:rPr>
      </w:pPr>
      <w:r w:rsidRPr="00F11596">
        <w:rPr>
          <w:rFonts w:cs="Arial"/>
          <w:b/>
          <w:bCs/>
        </w:rPr>
        <w:t>Frais de participation :</w:t>
      </w:r>
    </w:p>
    <w:p w14:paraId="0D3997A0" w14:textId="0D228998" w:rsidR="00F11596" w:rsidRPr="00F11596" w:rsidRDefault="00F11596" w:rsidP="00F11596">
      <w:pPr>
        <w:numPr>
          <w:ilvl w:val="0"/>
          <w:numId w:val="1"/>
        </w:numPr>
        <w:autoSpaceDE w:val="0"/>
        <w:autoSpaceDN w:val="0"/>
        <w:adjustRightInd w:val="0"/>
        <w:ind w:left="714" w:right="-714" w:hanging="357"/>
        <w:rPr>
          <w:rFonts w:cs="Arial"/>
        </w:rPr>
      </w:pPr>
      <w:r w:rsidRPr="00F11596">
        <w:rPr>
          <w:rFonts w:cs="Arial"/>
        </w:rPr>
        <w:t>Vendredi : gratuit</w:t>
      </w:r>
    </w:p>
    <w:p w14:paraId="757A7EA2" w14:textId="14072B8B" w:rsidR="00F11596" w:rsidRPr="00F11596" w:rsidRDefault="00F11596" w:rsidP="00F11596">
      <w:pPr>
        <w:numPr>
          <w:ilvl w:val="0"/>
          <w:numId w:val="1"/>
        </w:numPr>
        <w:autoSpaceDE w:val="0"/>
        <w:autoSpaceDN w:val="0"/>
        <w:adjustRightInd w:val="0"/>
        <w:spacing w:after="200"/>
        <w:ind w:left="714" w:right="-714" w:hanging="357"/>
        <w:rPr>
          <w:rFonts w:cs="Helvetica"/>
        </w:rPr>
      </w:pPr>
      <w:r w:rsidRPr="00F11596">
        <w:rPr>
          <w:rFonts w:cs="Helvetica"/>
        </w:rPr>
        <w:t>Samedi + activités : gratuit</w:t>
      </w:r>
    </w:p>
    <w:p w14:paraId="7758FED0" w14:textId="01053ECD" w:rsidR="00F11596" w:rsidRDefault="00F11596" w:rsidP="00F11596">
      <w:pPr>
        <w:numPr>
          <w:ilvl w:val="0"/>
          <w:numId w:val="1"/>
        </w:numPr>
        <w:autoSpaceDE w:val="0"/>
        <w:autoSpaceDN w:val="0"/>
        <w:adjustRightInd w:val="0"/>
        <w:ind w:left="714" w:right="-714" w:hanging="357"/>
        <w:rPr>
          <w:rFonts w:cs="Helvetica"/>
        </w:rPr>
      </w:pPr>
      <w:r w:rsidRPr="00F11596">
        <w:rPr>
          <w:rFonts w:cs="Helvetica"/>
        </w:rPr>
        <w:t>Dimanche : gratuit</w:t>
      </w:r>
    </w:p>
    <w:p w14:paraId="4146E2E3" w14:textId="77777777" w:rsidR="00F11596" w:rsidRPr="00F11596" w:rsidRDefault="00F11596" w:rsidP="00F11596">
      <w:pPr>
        <w:autoSpaceDE w:val="0"/>
        <w:autoSpaceDN w:val="0"/>
        <w:adjustRightInd w:val="0"/>
        <w:ind w:left="714" w:right="-714"/>
        <w:rPr>
          <w:rFonts w:cs="Helvetica"/>
        </w:rPr>
      </w:pPr>
    </w:p>
    <w:p w14:paraId="2C347C68" w14:textId="77777777" w:rsidR="00F11596" w:rsidRPr="00F11596" w:rsidRDefault="00F11596" w:rsidP="00F11596">
      <w:pPr>
        <w:autoSpaceDE w:val="0"/>
        <w:autoSpaceDN w:val="0"/>
        <w:adjustRightInd w:val="0"/>
        <w:spacing w:after="200" w:line="276" w:lineRule="auto"/>
        <w:ind w:right="-714"/>
        <w:rPr>
          <w:rFonts w:cs="Helvetica"/>
        </w:rPr>
      </w:pPr>
      <w:r w:rsidRPr="00F11596">
        <w:rPr>
          <w:rFonts w:cs="Helvetica"/>
        </w:rPr>
        <w:t>Seul le camping est à la charge des participants ; tarif : 5€ environ par personne et par nuit </w:t>
      </w:r>
    </w:p>
    <w:p w14:paraId="74956B95" w14:textId="77777777" w:rsidR="00F11596" w:rsidRDefault="00F11596" w:rsidP="00F11596">
      <w:pPr>
        <w:autoSpaceDE w:val="0"/>
        <w:autoSpaceDN w:val="0"/>
        <w:adjustRightInd w:val="0"/>
        <w:spacing w:line="276" w:lineRule="auto"/>
        <w:ind w:right="-714"/>
        <w:rPr>
          <w:rFonts w:ascii="Arial" w:hAnsi="Arial" w:cs="Arial"/>
          <w:color w:val="FF0000"/>
          <w:sz w:val="20"/>
          <w:szCs w:val="20"/>
        </w:rPr>
      </w:pPr>
      <w:r w:rsidRPr="00F11596">
        <w:rPr>
          <w:rFonts w:cs="Arial"/>
        </w:rPr>
        <w:t>L’inscription vous sera confirmée dès la réception, dans la limite du nombre d’inscrits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EFFC6E" w14:textId="77777777" w:rsidR="00F11596" w:rsidRPr="00386E24" w:rsidRDefault="00F11596" w:rsidP="00F11596"/>
    <w:sectPr w:rsidR="00F11596" w:rsidRPr="0038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4"/>
    <w:rsid w:val="00291EFC"/>
    <w:rsid w:val="00386E24"/>
    <w:rsid w:val="004C012D"/>
    <w:rsid w:val="007E5FD4"/>
    <w:rsid w:val="00F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E398"/>
  <w15:chartTrackingRefBased/>
  <w15:docId w15:val="{5DAE0A13-E3A5-1642-ADCC-A6C920A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6E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6E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6E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86E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6E2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6E24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F115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.valegeas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CRBCK Comité régional</dc:creator>
  <cp:keywords/>
  <dc:description/>
  <cp:lastModifiedBy>CRBCK Comité régional</cp:lastModifiedBy>
  <cp:revision>1</cp:revision>
  <dcterms:created xsi:type="dcterms:W3CDTF">2021-07-28T08:14:00Z</dcterms:created>
  <dcterms:modified xsi:type="dcterms:W3CDTF">2021-07-28T08:47:00Z</dcterms:modified>
</cp:coreProperties>
</file>